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94.png" ContentType="image/png"/>
  <Override PartName="/word/media/rId97.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p>
    <w:p>
      <w:pPr>
        <w:pStyle w:val="BodyText"/>
      </w:pP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p>
    <w:p>
      <w:pPr>
        <w:numPr>
          <w:ilvl w:val="0"/>
          <w:numId w:val="1018"/>
        </w:numPr>
      </w:pPr>
      <w:r>
        <w:t xml:space="preserve">docs: aquí se alojan todas las fotos o documentos de interés que necesitemos.</w:t>
      </w:r>
    </w:p>
    <w:p>
      <w:pPr>
        <w:numPr>
          <w:ilvl w:val="0"/>
          <w:numId w:val="1018"/>
        </w:numPr>
      </w:pPr>
      <w:r>
        <w:t xml:space="preserve">src:</w:t>
      </w:r>
    </w:p>
    <w:p>
      <w:pPr>
        <w:numPr>
          <w:ilvl w:val="1"/>
          <w:numId w:val="1019"/>
        </w:numPr>
      </w:pPr>
      <w:r>
        <w:t xml:space="preserve">main:</w:t>
      </w:r>
    </w:p>
    <w:p>
      <w:pPr>
        <w:numPr>
          <w:ilvl w:val="2"/>
          <w:numId w:val="1020"/>
        </w:numPr>
      </w:pPr>
      <w:r>
        <w:t xml:space="preserve">conf:aquí se alojan todo tipo de configuraciones relacionadas con la seguridad,login,register….</w:t>
      </w:r>
    </w:p>
    <w:p>
      <w:pPr>
        <w:numPr>
          <w:ilvl w:val="2"/>
          <w:numId w:val="1020"/>
        </w:numPr>
      </w:pPr>
      <w:r>
        <w:t xml:space="preserve">controller:aquí se alojan todo tipo de controladores con el que manejamos su crud completo de nuestras clases modelo</w:t>
      </w:r>
    </w:p>
    <w:p>
      <w:pPr>
        <w:numPr>
          <w:ilvl w:val="2"/>
          <w:numId w:val="1020"/>
        </w:numPr>
      </w:pPr>
      <w:r>
        <w:t xml:space="preserve">model: nuestras clases entidad y las que le dan sentido al proyecto</w:t>
      </w:r>
    </w:p>
    <w:p>
      <w:pPr>
        <w:numPr>
          <w:ilvl w:val="2"/>
          <w:numId w:val="1020"/>
        </w:numPr>
      </w:pPr>
      <w:r>
        <w:t xml:space="preserve">repo: se alojan todas las interfaces necesarias</w:t>
      </w:r>
    </w:p>
    <w:p>
      <w:pPr>
        <w:numPr>
          <w:ilvl w:val="2"/>
          <w:numId w:val="1020"/>
        </w:numPr>
      </w:pPr>
      <w:r>
        <w:t xml:space="preserve">service: aquí pondremos si fuera necesario los servicios de nuestras clases modelo</w:t>
      </w:r>
    </w:p>
    <w:p>
      <w:pPr>
        <w:numPr>
          <w:ilvl w:val="2"/>
          <w:numId w:val="1020"/>
        </w:numPr>
      </w:pPr>
      <w:r>
        <w:t xml:space="preserve">ShopApplication.java: Es el archivo principal de nuestro proyecto, sin él,no ejecutaría</w:t>
      </w:r>
    </w:p>
    <w:p>
      <w:pPr>
        <w:numPr>
          <w:ilvl w:val="1"/>
          <w:numId w:val="1019"/>
        </w:numPr>
      </w:pPr>
      <w:r>
        <w:t xml:space="preserve">resources: se encuentra el codigo de basicamente todo el frontend que uso:</w:t>
      </w:r>
    </w:p>
    <w:p>
      <w:pPr>
        <w:numPr>
          <w:ilvl w:val="2"/>
          <w:numId w:val="1021"/>
        </w:numPr>
      </w:pPr>
      <w:r>
        <w:t xml:space="preserve">static: aquí se encuentra todas las imagenes,etc.</w:t>
      </w:r>
    </w:p>
    <w:p>
      <w:pPr>
        <w:numPr>
          <w:ilvl w:val="2"/>
          <w:numId w:val="1021"/>
        </w:numPr>
      </w:pPr>
      <w:r>
        <w:t xml:space="preserve">application.properties: se encuentran las contraseñas necesarias para que se conecte con la base de datos,no se debería de subir a git por motivos obvios.</w:t>
      </w:r>
    </w:p>
    <w:p>
      <w:pPr>
        <w:numPr>
          <w:ilvl w:val="2"/>
          <w:numId w:val="1021"/>
        </w:numPr>
      </w:pPr>
      <w:r>
        <w:t xml:space="preserve">import.sql: se encuentra todos los insert si queremos añadir algun dato en alguna tabla directamente en la base de datos.</w:t>
      </w:r>
    </w:p>
    <w:p>
      <w:pPr>
        <w:numPr>
          <w:ilvl w:val="2"/>
          <w:numId w:val="1021"/>
        </w:numPr>
      </w:pPr>
      <w:r>
        <w:t xml:space="preserve">templates: aquí se encuentran todas las plantillas.</w:t>
      </w:r>
    </w:p>
    <w:p>
      <w:pPr>
        <w:numPr>
          <w:ilvl w:val="3"/>
          <w:numId w:val="1022"/>
        </w:numPr>
      </w:pPr>
      <w:r>
        <w:t xml:space="preserve">users: en el encontramos los archivos:</w:t>
      </w:r>
    </w:p>
    <w:p>
      <w:pPr>
        <w:numPr>
          <w:ilvl w:val="4"/>
          <w:numId w:val="1023"/>
        </w:numPr>
      </w:pPr>
      <w:r>
        <w:t xml:space="preserve">users.html: muestra todos los usuarios,si tienes los requisitos suficientes para verlos(Admin),además de poder borrar y editar los usuarios.</w:t>
      </w:r>
    </w:p>
    <w:p>
      <w:pPr>
        <w:numPr>
          <w:ilvl w:val="4"/>
          <w:numId w:val="1023"/>
        </w:numPr>
      </w:pPr>
      <w:r>
        <w:t xml:space="preserve">add.html: muestra el formulario para añadir un usuario,si tienes los requisitos suficientes para verlos(Admin).</w:t>
      </w:r>
    </w:p>
    <w:p>
      <w:pPr>
        <w:numPr>
          <w:ilvl w:val="4"/>
          <w:numId w:val="1023"/>
        </w:numPr>
      </w:pPr>
      <w:r>
        <w:t xml:space="preserve">edit.html: muestra el formulario para editar un usuario,si tienes los requisitos suficientes para verlos(Admin).</w:t>
      </w:r>
    </w:p>
    <w:p>
      <w:pPr>
        <w:numPr>
          <w:ilvl w:val="3"/>
          <w:numId w:val="1022"/>
        </w:numPr>
      </w:pPr>
      <w:r>
        <w:t xml:space="preserve">help.html: al igual que acerca,es totalmente estético.</w:t>
      </w:r>
    </w:p>
    <w:p>
      <w:pPr>
        <w:numPr>
          <w:ilvl w:val="3"/>
          <w:numId w:val="1022"/>
        </w:numPr>
      </w:pPr>
      <w:r>
        <w:t xml:space="preserve">denegado.html: es un archivo el cual indica a un usuario sino tiene permisos pues lo redirigimos a la siguiente página.</w:t>
      </w:r>
    </w:p>
    <w:p>
      <w:pPr>
        <w:numPr>
          <w:ilvl w:val="3"/>
          <w:numId w:val="1022"/>
        </w:numPr>
      </w:pPr>
      <w:r>
        <w:t xml:space="preserve">menu.html:es el principal endpoint al cuál se le redirige a un usuario que tiene el rol Customer en el cual el usuario puede elegir que tipo de ropa quiere ver,si la de hombre,mujer o toda la ropa.</w:t>
      </w:r>
    </w:p>
    <w:p>
      <w:pPr>
        <w:numPr>
          <w:ilvl w:val="3"/>
          <w:numId w:val="1022"/>
        </w:numPr>
      </w:pPr>
      <w:r>
        <w:t xml:space="preserve">error.html: en caso de que exista algún tipo de error en nuestra página lo redirigimos a está que resulta más cómodo para el cliente ver que hay un error y que tiene que contactar con soporte.</w:t>
      </w:r>
    </w:p>
    <w:p>
      <w:pPr>
        <w:numPr>
          <w:ilvl w:val="3"/>
          <w:numId w:val="1022"/>
        </w:numPr>
      </w:pPr>
      <w:r>
        <w:t xml:space="preserve">index.html: es la página a la que redirigimos por defecto una vez hecho el login.</w:t>
      </w:r>
    </w:p>
    <w:p>
      <w:pPr>
        <w:numPr>
          <w:ilvl w:val="3"/>
          <w:numId w:val="1022"/>
        </w:numPr>
      </w:pPr>
      <w:r>
        <w:t xml:space="preserve">login.html: es la página por defecto de nuestro login.</w:t>
      </w:r>
    </w:p>
    <w:p>
      <w:pPr>
        <w:numPr>
          <w:ilvl w:val="3"/>
          <w:numId w:val="1022"/>
        </w:numPr>
      </w:pPr>
      <w:r>
        <w:t xml:space="preserve">signup.html: es la página para hacer un registro.</w:t>
      </w:r>
    </w:p>
    <w:p>
      <w:pPr>
        <w:numPr>
          <w:ilvl w:val="0"/>
          <w:numId w:val="1018"/>
        </w:numPr>
      </w:pPr>
      <w:r>
        <w:t xml:space="preserve">stack: aquí se encuentran los archivos:</w:t>
      </w:r>
    </w:p>
    <w:p>
      <w:pPr>
        <w:numPr>
          <w:ilvl w:val="1"/>
          <w:numId w:val="1024"/>
        </w:numPr>
      </w:pPr>
      <w:r>
        <w:t xml:space="preserve">docker-compose.yml: este archivo es nuestro contenedor y dentro montamos las imagenes que necesitamos y el motor de base de datos que usamos</w:t>
      </w:r>
    </w:p>
    <w:p>
      <w:pPr>
        <w:numPr>
          <w:ilvl w:val="1"/>
          <w:numId w:val="1024"/>
        </w:numPr>
      </w:pPr>
      <w:r>
        <w:t xml:space="preserve">.env: aquí encontramos las contraseñas de nuestro docker-compose</w:t>
      </w:r>
    </w:p>
    <w:p>
      <w:pPr>
        <w:numPr>
          <w:ilvl w:val="1"/>
          <w:numId w:val="1024"/>
        </w:numPr>
      </w:pPr>
      <w:r>
        <w:t xml:space="preserve">setup.sql: es un archivo que sirve para inicializar la base de datos con el nombre que nosotros queramos ponerle a nuestra base de datos.</w:t>
      </w:r>
    </w:p>
    <w:p>
      <w:pPr>
        <w:numPr>
          <w:ilvl w:val="0"/>
          <w:numId w:val="1018"/>
        </w:numPr>
      </w:pPr>
      <w:r>
        <w:t xml:space="preserve">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p>
    <w:p>
      <w:pPr>
        <w:numPr>
          <w:ilvl w:val="0"/>
          <w:numId w:val="1025"/>
        </w:numPr>
      </w:pPr>
      <w:r>
        <w:t xml:space="preserve">1º Spring MVC: he usado el modelo-vista-controlador, por que veía muy interesante lo que podía llegar a lograr.</w:t>
      </w:r>
    </w:p>
    <w:p>
      <w:pPr>
        <w:numPr>
          <w:ilvl w:val="0"/>
          <w:numId w:val="1025"/>
        </w:numPr>
      </w:pPr>
      <w:r>
        <w:t xml:space="preserve">2º Webjars: lo he usado principalmente para algunos iconos que tiene mi aplicación.</w:t>
      </w:r>
    </w:p>
    <w:p>
      <w:pPr>
        <w:numPr>
          <w:ilvl w:val="0"/>
          <w:numId w:val="1025"/>
        </w:numPr>
      </w:pPr>
      <w:r>
        <w:t xml:space="preserve">3º Docker: lo he usado principalmente para ver como se vería mi proyecto en diferentes ordenadores para intentar hacer el proyecto lo más responsive posible y sobre todo para luego poder publicarlo en un servidor.</w:t>
      </w:r>
    </w:p>
    <w:p>
      <w:pPr>
        <w:numPr>
          <w:ilvl w:val="0"/>
          <w:numId w:val="1025"/>
        </w:numPr>
      </w:pPr>
      <w:r>
        <w:t xml:space="preserve">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p>
    <w:p>
      <w:pPr>
        <w:numPr>
          <w:ilvl w:val="0"/>
          <w:numId w:val="1025"/>
        </w:numPr>
      </w:pPr>
      <w:r>
        <w:t xml:space="preserve">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1" w:name="conclusiones"/>
    <w:p>
      <w:pPr>
        <w:pStyle w:val="Heading1"/>
      </w:pPr>
      <w:r>
        <w:t xml:space="preserve">Conclusiones</w:t>
      </w:r>
    </w:p>
    <w:p>
      <w:pPr>
        <w:pStyle w:val="FirstParagraph"/>
      </w:pPr>
      <w:r>
        <w:t xml:space="preserve">La conclusiones que he sacado con este proyecto son:</w:t>
      </w:r>
    </w:p>
    <w:p>
      <w:pPr>
        <w:numPr>
          <w:ilvl w:val="0"/>
          <w:numId w:val="1026"/>
        </w:numPr>
      </w:pPr>
      <w:r>
        <w:t xml:space="preserve">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p>
    <w:p>
      <w:pPr>
        <w:numPr>
          <w:ilvl w:val="0"/>
          <w:numId w:val="1026"/>
        </w:numPr>
      </w:pPr>
      <w:r>
        <w:t xml:space="preserve">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0"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27"/>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BodyText"/>
      </w:pPr>
      <w:r>
        <w:t xml:space="preserve">Y los estilos que he usado en esta página son los siguientes:</w:t>
      </w:r>
    </w:p>
    <w:p>
      <w:pPr>
        <w:pStyle w:val="SourceCode"/>
      </w:pPr>
      <w:r>
        <w:rPr>
          <w:rStyle w:val="NormalTok"/>
        </w:rPr>
        <w:t xml:space="preserve">        </w:t>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'https://fonts.googleapis.com/css2?family=Montserrat:wght@700&amp;display=swap'</w:t>
      </w:r>
      <w:r>
        <w:rPr>
          <w:rStyle w:val="FunctionTok"/>
        </w:rPr>
        <w:t xml:space="preserve">)</w:t>
      </w:r>
      <w:r>
        <w:rPr>
          <w:rStyle w:val="OperatorTok"/>
        </w:rPr>
        <w:t xml:space="preserve">;</w:t>
      </w:r>
      <w:r>
        <w:br/>
      </w: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'Segoe UI'</w:t>
      </w:r>
      <w:r>
        <w:rPr>
          <w:rStyle w:val="OperatorTok"/>
        </w:rPr>
        <w:t xml:space="preserve">,</w:t>
      </w:r>
      <w:r>
        <w:rPr>
          <w:rStyle w:val="NormalTok"/>
        </w:rPr>
        <w:t xml:space="preserve"> </w:t>
      </w:r>
      <w:r>
        <w:rPr>
          <w:rStyle w:val="DecValTok"/>
        </w:rPr>
        <w:t xml:space="preserve">Tahoma</w:t>
      </w:r>
      <w:r>
        <w:rPr>
          <w:rStyle w:val="OperatorTok"/>
        </w:rPr>
        <w:t xml:space="preserve">,</w:t>
      </w:r>
      <w:r>
        <w:rPr>
          <w:rStyle w:val="NormalTok"/>
        </w:rPr>
        <w:t xml:space="preserve"> </w:t>
      </w:r>
      <w:r>
        <w:rPr>
          <w:rStyle w:val="DecValTok"/>
        </w:rPr>
        <w:t xml:space="preserve">Geneva</w:t>
      </w:r>
      <w:r>
        <w:rPr>
          <w:rStyle w:val="OperatorTok"/>
        </w:rPr>
        <w:t xml:space="preserve">,</w:t>
      </w:r>
      <w:r>
        <w:rPr>
          <w:rStyle w:val="NormalTok"/>
        </w:rPr>
        <w:t xml:space="preserve"> </w:t>
      </w:r>
      <w:r>
        <w:rPr>
          <w:rStyle w:val="DecValTok"/>
        </w:rPr>
        <w:t xml:space="preserve">Verdana</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#f5f5f5</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min-height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.header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a {</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'Montserrat'</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letter-spacing</w:t>
      </w:r>
      <w:r>
        <w:rPr>
          <w:rStyle w:val="CharTok"/>
        </w:rPr>
        <w:t xml:space="preserve">:</w:t>
      </w:r>
      <w:r>
        <w:rPr>
          <w:rStyle w:val="NormalTok"/>
        </w:rPr>
        <w:t xml:space="preserve"> </w:t>
      </w:r>
      <w:r>
        <w:rPr>
          <w:rStyle w:val="DecValTok"/>
        </w:rPr>
        <w:t xml:space="preserve">1</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CommentTok"/>
        </w:rPr>
        <w:t xml:space="preserve">/**</w:t>
      </w:r>
      <w:r>
        <w:br/>
      </w:r>
      <w:r>
        <w:rPr>
          <w:rStyle w:val="CommentTok"/>
        </w:rPr>
        <w:t xml:space="preserve">        .search-input {</w:t>
      </w:r>
      <w:r>
        <w:br/>
      </w:r>
      <w:r>
        <w:rPr>
          <w:rStyle w:val="CommentTok"/>
        </w:rPr>
        <w:t xml:space="preserve">            position: absolute;</w:t>
      </w:r>
      <w:r>
        <w:br/>
      </w:r>
      <w:r>
        <w:rPr>
          <w:rStyle w:val="CommentTok"/>
        </w:rPr>
        <w:t xml:space="preserve">            right: 0;</w:t>
      </w:r>
      <w:r>
        <w:br/>
      </w:r>
      <w:r>
        <w:rPr>
          <w:rStyle w:val="CommentTok"/>
        </w:rPr>
        <w:t xml:space="preserve">            top: 50%;</w:t>
      </w:r>
      <w:r>
        <w:br/>
      </w:r>
      <w:r>
        <w:rPr>
          <w:rStyle w:val="CommentTok"/>
        </w:rPr>
        <w:t xml:space="preserve">            transform: translateY(-50%);</w:t>
      </w:r>
      <w:r>
        <w:br/>
      </w:r>
      <w:r>
        <w:rPr>
          <w:rStyle w:val="CommentTok"/>
        </w:rPr>
        <w:t xml:space="preserve">            height: 35px;</w:t>
      </w:r>
      <w:r>
        <w:br/>
      </w:r>
      <w:r>
        <w:rPr>
          <w:rStyle w:val="CommentTok"/>
        </w:rPr>
        <w:t xml:space="preserve">            padding: 5px;</w:t>
      </w:r>
      <w:r>
        <w:br/>
      </w:r>
      <w:r>
        <w:rPr>
          <w:rStyle w:val="CommentTok"/>
        </w:rPr>
        <w:t xml:space="preserve">            border: none;</w:t>
      </w:r>
      <w:r>
        <w:br/>
      </w:r>
      <w:r>
        <w:rPr>
          <w:rStyle w:val="CommentTok"/>
        </w:rPr>
        <w:t xml:space="preserve">            border-radius: 5px;</w:t>
      </w:r>
      <w:r>
        <w:br/>
      </w:r>
      <w:r>
        <w:rPr>
          <w:rStyle w:val="CommentTok"/>
        </w:rPr>
        <w:t xml:space="preserve">            width: 0;</w:t>
      </w:r>
      <w:r>
        <w:br/>
      </w:r>
      <w:r>
        <w:rPr>
          <w:rStyle w:val="CommentTok"/>
        </w:rPr>
        <w:t xml:space="preserve">            opacity: 0;</w:t>
      </w:r>
      <w:r>
        <w:br/>
      </w:r>
      <w:r>
        <w:rPr>
          <w:rStyle w:val="CommentTok"/>
        </w:rPr>
        <w:t xml:space="preserve">            transition: width 0.4s ease, opacity 0.4s ease;</w:t>
      </w:r>
      <w:r>
        <w:br/>
      </w:r>
      <w:r>
        <w:rPr>
          <w:rStyle w:val="CommentTok"/>
        </w:rPr>
        <w:t xml:space="preserve">        }</w:t>
      </w:r>
      <w:r>
        <w:br/>
      </w:r>
      <w:r>
        <w:rPr>
          <w:rStyle w:val="CommentTok"/>
        </w:rPr>
        <w:t xml:space="preserve">        .search-input.active {</w:t>
      </w:r>
      <w:r>
        <w:br/>
      </w:r>
      <w:r>
        <w:rPr>
          <w:rStyle w:val="CommentTok"/>
        </w:rPr>
        <w:t xml:space="preserve">            width: 200px;</w:t>
      </w:r>
      <w:r>
        <w:br/>
      </w:r>
      <w:r>
        <w:rPr>
          <w:rStyle w:val="CommentTok"/>
        </w:rPr>
        <w:t xml:space="preserve">            opacity: 1;</w:t>
      </w:r>
      <w:r>
        <w:br/>
      </w:r>
      <w:r>
        <w:rPr>
          <w:rStyle w:val="CommentTok"/>
        </w:rPr>
        <w:t xml:space="preserve">        }</w:t>
      </w:r>
      <w:r>
        <w:br/>
      </w:r>
      <w:r>
        <w:rPr>
          <w:rStyle w:val="CommentTok"/>
        </w:rPr>
        <w:t xml:space="preserve">        */</w:t>
      </w:r>
      <w:r>
        <w:br/>
      </w:r>
      <w:r>
        <w:rPr>
          <w:rStyle w:val="NormalTok"/>
        </w:rPr>
        <w:t xml:space="preserve">        </w:t>
      </w:r>
      <w:r>
        <w:rPr>
          <w:rStyle w:val="FunctionTok"/>
        </w:rPr>
        <w:t xml:space="preserve">.main-content</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.hero-banner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background-position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48</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rPr>
          <w:rStyle w:val="FunctionTok"/>
        </w:rPr>
        <w:t xml:space="preserve">.featured-products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transform 0.3</w:t>
      </w:r>
      <w:r>
        <w:rPr>
          <w:rStyle w:val="DataTypeTok"/>
        </w:rPr>
        <w:t xml:space="preserve">s</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25</w:t>
      </w:r>
      <w:r>
        <w:rPr>
          <w:rStyle w:val="DataTypeTok"/>
        </w:rPr>
        <w:t xml:space="preserve">%</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translateY(</w:t>
      </w:r>
      <w:r>
        <w:rPr>
          <w:rStyle w:val="DecValTok"/>
        </w:rPr>
        <w:t xml:space="preserve">-5</w:t>
      </w:r>
      <w:r>
        <w:rPr>
          <w:rStyle w:val="DataTypeTok"/>
        </w:rPr>
        <w:t xml:space="preserve">px</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450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.image-container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opacity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rPr>
          <w:rStyle w:val="FunctionTok"/>
        </w:rPr>
        <w:t xml:space="preserve">.sizes</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FunctionTok"/>
        </w:rPr>
        <w:t xml:space="preserve">.product-title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.product-price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p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768</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480</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36</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.checkout-btn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w:t>
      </w:r>
      <w:r>
        <w:rPr>
          <w:rStyle w:val="OperatorTok"/>
        </w:rPr>
        <w:t xml:space="preserve">;</w:t>
      </w:r>
      <w:r>
        <w:rPr>
          <w:rStyle w:val="NormalTok"/>
        </w:rPr>
        <w:t xml:space="preserv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 0.3</w:t>
      </w:r>
      <w:r>
        <w:rPr>
          <w:rStyle w:val="DataTypeTok"/>
        </w:rPr>
        <w:t xml:space="preserve">s</w:t>
      </w:r>
      <w:r>
        <w:rPr>
          <w:rStyle w:val="NormalTok"/>
        </w:rPr>
        <w:t xml:space="preserve"> </w:t>
      </w:r>
      <w:r>
        <w:rPr>
          <w:rStyle w:val="DecValTok"/>
        </w:rPr>
        <w:t xml:space="preserve">ease</w:t>
      </w:r>
      <w:r>
        <w:rPr>
          <w:rStyle w:val="OperatorTok"/>
        </w:rPr>
        <w:t xml:space="preserve">,</w:t>
      </w:r>
      <w:r>
        <w:rPr>
          <w:rStyle w:val="NormalTok"/>
        </w:rPr>
        <w:t xml:space="preserve"> </w:t>
      </w:r>
      <w:r>
        <w:rPr>
          <w:rStyle w:val="DecValTok"/>
        </w:rPr>
        <w:t xml:space="preserve">transform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        </w:t>
      </w:r>
      <w:r>
        <w:br/>
      </w:r>
      <w:r>
        <w:rPr>
          <w:rStyle w:val="NormalTok"/>
        </w:rPr>
        <w:t xml:space="preserve">        </w:t>
      </w:r>
      <w:r>
        <w:rPr>
          <w:rStyle w:val="FunctionTok"/>
        </w:rPr>
        <w:t xml:space="preserve">.checkout-btn</w:t>
      </w:r>
      <w:r>
        <w:rPr>
          <w:rStyle w:val="InformationTok"/>
        </w:rPr>
        <w:t xml:space="preserve">:hover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scale(</w:t>
      </w:r>
      <w:r>
        <w:rPr>
          <w:rStyle w:val="DecValTok"/>
        </w:rPr>
        <w:t xml:space="preserve">1.05</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.marquee-container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sticky</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.marquee</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inline-block</w:t>
      </w:r>
      <w:r>
        <w:rPr>
          <w:rStyle w:val="OperatorTok"/>
        </w:rPr>
        <w:t xml:space="preserve">;</w:t>
      </w:r>
      <w:r>
        <w:br/>
      </w:r>
      <w:r>
        <w:rPr>
          <w:rStyle w:val="NormalTok"/>
        </w:rPr>
        <w:t xml:space="preserve">            </w:t>
      </w:r>
      <w:r>
        <w:rPr>
          <w:rStyle w:val="KeywordTok"/>
        </w:rPr>
        <w:t xml:space="preserve">white-space</w:t>
      </w:r>
      <w:r>
        <w:rPr>
          <w:rStyle w:val="CharTok"/>
        </w:rPr>
        <w:t xml:space="preserve">:</w:t>
      </w:r>
      <w:r>
        <w:rPr>
          <w:rStyle w:val="NormalTok"/>
        </w:rPr>
        <w:t xml:space="preserve"> </w:t>
      </w:r>
      <w:r>
        <w:rPr>
          <w:rStyle w:val="DecValTok"/>
        </w:rPr>
        <w:t xml:space="preserve">nowrap</w:t>
      </w:r>
      <w:r>
        <w:rPr>
          <w:rStyle w:val="OperatorTok"/>
        </w:rPr>
        <w:t xml:space="preserve">;</w:t>
      </w:r>
      <w:r>
        <w:br/>
      </w:r>
      <w:r>
        <w:rPr>
          <w:rStyle w:val="NormalTok"/>
        </w:rPr>
        <w:t xml:space="preserve">            </w:t>
      </w:r>
      <w:r>
        <w:rPr>
          <w:rStyle w:val="KeywordTok"/>
        </w:rPr>
        <w:t xml:space="preserve">animation</w:t>
      </w:r>
      <w:r>
        <w:rPr>
          <w:rStyle w:val="CharTok"/>
        </w:rPr>
        <w:t xml:space="preserve">:</w:t>
      </w:r>
      <w:r>
        <w:rPr>
          <w:rStyle w:val="NormalTok"/>
        </w:rPr>
        <w:t xml:space="preserve"> </w:t>
      </w:r>
      <w:r>
        <w:rPr>
          <w:rStyle w:val="DecValTok"/>
        </w:rPr>
        <w:t xml:space="preserve">marquee 10</w:t>
      </w:r>
      <w:r>
        <w:rPr>
          <w:rStyle w:val="DataTypeTok"/>
        </w:rPr>
        <w:t xml:space="preserve">s</w:t>
      </w:r>
      <w:r>
        <w:rPr>
          <w:rStyle w:val="NormalTok"/>
        </w:rPr>
        <w:t xml:space="preserve"> </w:t>
      </w:r>
      <w:r>
        <w:rPr>
          <w:rStyle w:val="DecValTok"/>
        </w:rPr>
        <w:t xml:space="preserve">linear</w:t>
      </w:r>
      <w:r>
        <w:rPr>
          <w:rStyle w:val="NormalTok"/>
        </w:rPr>
        <w:t xml:space="preserve"> </w:t>
      </w:r>
      <w:r>
        <w:rPr>
          <w:rStyle w:val="DecValTok"/>
        </w:rPr>
        <w:t xml:space="preserve">infinite</w:t>
      </w:r>
      <w:r>
        <w:rPr>
          <w:rStyle w:val="OperatorTok"/>
        </w:rPr>
        <w:t xml:space="preserve">;</w:t>
      </w:r>
      <w:r>
        <w:br/>
      </w:r>
      <w:r>
        <w:rPr>
          <w:rStyle w:val="NormalTok"/>
        </w:rPr>
        <w:t xml:space="preserve">        }</w:t>
      </w:r>
      <w:r>
        <w:br/>
      </w:r>
      <w:r>
        <w:rPr>
          <w:rStyle w:val="NormalTok"/>
        </w:rPr>
        <w:t xml:space="preserve">        </w:t>
      </w:r>
      <w:r>
        <w:rPr>
          <w:rStyle w:val="ImportTok"/>
        </w:rPr>
        <w:t xml:space="preserve">@keyframes</w:t>
      </w:r>
      <w:r>
        <w:rPr>
          <w:rStyle w:val="NormalTok"/>
        </w:rPr>
        <w:t xml:space="preserve"> marquee {</w:t>
      </w:r>
      <w:r>
        <w:br/>
      </w:r>
      <w:r>
        <w:rPr>
          <w:rStyle w:val="NormalTok"/>
        </w:rPr>
        <w:t xml:space="preserve">            </w:t>
      </w:r>
      <w:r>
        <w:rPr>
          <w:rStyle w:val="DecValTok"/>
        </w:rPr>
        <w:t xml:space="preserve">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rPr>
          <w:rStyle w:val="DecValTok"/>
        </w:rPr>
        <w:t xml:space="preserve">100%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.modal-overlay</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rPr>
          <w:rStyle w:val="FunctionTok"/>
        </w:rPr>
        <w:t xml:space="preserve">.modal</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.modal.open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w:t>
      </w:r>
      <w:r>
        <w:rPr>
          <w:rStyle w:val="DecValTok"/>
        </w:rPr>
        <w:t xml:space="preserve">-50</w:t>
      </w:r>
      <w:r>
        <w:rPr>
          <w:rStyle w:val="DataTypeTok"/>
        </w:rPr>
        <w:t xml:space="preserve">%</w:t>
      </w:r>
      <w:r>
        <w:rPr>
          <w:rStyle w:val="OperatorTok"/>
        </w:rPr>
        <w:t xml:space="preserve">,</w:t>
      </w:r>
      <w:r>
        <w:rPr>
          <w:rStyle w:val="NormalTok"/>
        </w:rPr>
        <w:t xml:space="preserve"> </w:t>
      </w:r>
      <w:r>
        <w:rPr>
          <w:rStyle w:val="DecValTok"/>
        </w:rPr>
        <w:t xml:space="preserve">-50</w:t>
      </w:r>
      <w:r>
        <w:rPr>
          <w:rStyle w:val="DataTypeTok"/>
        </w:rPr>
        <w:t xml:space="preserve">%</w:t>
      </w:r>
      <w:r>
        <w:rPr>
          <w:rStyle w:val="FunctionTok"/>
        </w:rPr>
        <w:t xml:space="preserve">)</w:t>
      </w:r>
      <w:r>
        <w:rPr>
          <w:rStyle w:val="NormalTok"/>
        </w:rPr>
        <w:t xml:space="preserve"> </w:t>
      </w:r>
      <w:r>
        <w:rPr>
          <w:rStyle w:val="FunctionTok"/>
        </w:rPr>
        <w:t xml:space="preserve">scale(</w:t>
      </w:r>
      <w:r>
        <w:rPr>
          <w:rStyle w:val="DecValTok"/>
        </w:rPr>
        <w:t xml:space="preserve">1</w:t>
      </w:r>
      <w:r>
        <w:rPr>
          <w:rStyle w:val="Function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OperatorTok"/>
        </w:rPr>
        <w:t xml:space="preserve">,</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NormalTok"/>
        </w:rPr>
        <w:t xml:space="preserve"> {</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.close-modal</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.modal-body</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label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input</w:t>
      </w:r>
      <w:r>
        <w:rPr>
          <w:rStyle w:val="OperatorTok"/>
        </w:rPr>
        <w:t xml:space="preserve">,</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-webkit-appearance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-moz-appearance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.cart-sidebar.open</w:t>
      </w:r>
      <w:r>
        <w:rPr>
          <w:rStyle w:val="NormalTok"/>
        </w:rPr>
        <w:t xml:space="preserve"> {</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.cart-header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.close-cart</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.cart-items</w:t>
      </w:r>
      <w:r>
        <w:rPr>
          <w:rStyle w:val="NormalTok"/>
        </w:rPr>
        <w:t xml:space="preserve"> {</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.cart-items.edit-item-details</w:t>
      </w:r>
      <w:r>
        <w:rPr>
          <w:rStyle w:val="Normal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.checkout-section</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br/>
      </w:r>
      <w:r>
        <w:rPr>
          <w:rStyle w:val="NormalTok"/>
        </w:rPr>
        <w:t xml:space="preserve">        </w:t>
      </w:r>
      <w:r>
        <w:rPr>
          <w:rStyle w:val="FunctionTok"/>
        </w:rPr>
        <w:t xml:space="preserve">.edit-item-image</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rPr>
          <w:rStyle w:val="FunctionTok"/>
        </w:rPr>
        <w:t xml:space="preserve">.edit-item-details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start</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CommentTok"/>
        </w:rPr>
        <w:t xml:space="preserve">/** Esto centra la imagen horizontalmente */</w:t>
      </w:r>
      <w:r>
        <w:br/>
      </w:r>
      <w:r>
        <w:br/>
      </w:r>
      <w:r>
        <w:rPr>
          <w:rStyle w:val="NormalTok"/>
        </w:rPr>
        <w:t xml:space="preserve">                }</w:t>
      </w:r>
      <w:r>
        <w:br/>
      </w:r>
      <w:r>
        <w:br/>
      </w:r>
      <w:r>
        <w:rPr>
          <w:rStyle w:val="NormalTok"/>
        </w:rPr>
        <w:t xml:space="preserve">        </w:t>
      </w:r>
      <w:r>
        <w:rPr>
          <w:rStyle w:val="PreprocessorTok"/>
        </w:rPr>
        <w:t xml:space="preserve">#edit-item-image</w:t>
      </w:r>
      <w:r>
        <w:rPr>
          <w:rStyle w:val="Normal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rPr>
          <w:rStyle w:val="CommentTok"/>
        </w:rPr>
        <w:t xml:space="preserve">/** Asegura el mismo tamaño y relleno */</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   </w:t>
      </w:r>
      <w:r>
        <w:br/>
      </w:r>
      <w:r>
        <w:rPr>
          <w:rStyle w:val="NormalTok"/>
        </w:rPr>
        <w:t xml:space="preserve">        </w:t>
      </w:r>
      <w:r>
        <w:br/>
      </w:r>
      <w:r>
        <w:br/>
      </w:r>
      <w:r>
        <w:rPr>
          <w:rStyle w:val="NormalTok"/>
        </w:rPr>
        <w:t xml:space="preserve">        </w:t>
      </w:r>
      <w:r>
        <w:rPr>
          <w:rStyle w:val="FunctionTok"/>
        </w:rPr>
        <w:t xml:space="preserve">.edith2</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.show-clothes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block</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DecValTok"/>
        </w:rPr>
        <w:t xml:space="preserve">15</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.edit-buttons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DecValTok"/>
        </w:rPr>
        <w:t xml:space="preserve">center</w:t>
      </w:r>
      <w:r>
        <w:rPr>
          <w:rStyle w:val="OperatorTok"/>
        </w:rPr>
        <w:t xml:space="preserve">;</w:t>
      </w:r>
      <w:r>
        <w:br/>
      </w:r>
      <w:r>
        <w:br/>
      </w:r>
      <w:r>
        <w:br/>
      </w:r>
      <w:r>
        <w:rPr>
          <w:rStyle w:val="NormalTok"/>
        </w:rPr>
        <w:t xml:space="preserve">        }</w:t>
      </w:r>
      <w:r>
        <w:br/>
      </w:r>
      <w:r>
        <w:br/>
      </w:r>
      <w:r>
        <w:rPr>
          <w:rStyle w:val="NormalTok"/>
        </w:rPr>
        <w:t xml:space="preserve">        </w:t>
      </w:r>
      <w:r>
        <w:rPr>
          <w:rStyle w:val="FunctionTok"/>
        </w:rPr>
        <w:t xml:space="preserve">.buttons-edit-cancel</w:t>
      </w:r>
      <w:r>
        <w:rPr>
          <w:rStyle w:val="Normal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0.8</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rPr>
          <w:rStyle w:val="NormalTok"/>
        </w:rPr>
        <w:t xml:space="preserve"> </w:t>
      </w:r>
      <w:r>
        <w:rPr>
          <w:rStyle w:val="CommentTok"/>
        </w:rPr>
        <w:t xml:space="preserve">/** Ocultar el contador por defecto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'Dancing Script'</w:t>
      </w:r>
      <w:r>
        <w:rPr>
          <w:rStyle w:val="OperatorTok"/>
        </w:rPr>
        <w:t xml:space="preserve">,</w:t>
      </w:r>
      <w:r>
        <w:rPr>
          <w:rStyle w:val="NormalTok"/>
        </w:rPr>
        <w:t xml:space="preserve"> </w:t>
      </w:r>
      <w:r>
        <w:rPr>
          <w:rStyle w:val="DecValTok"/>
        </w:rPr>
        <w:t xml:space="preserve">cursive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w:t>
      </w:r>
      <w:r>
        <w:rPr>
          <w:rStyle w:val="DecValTok"/>
        </w:rPr>
        <w:t xml:space="preserve">245</w:t>
      </w:r>
      <w:r>
        <w:rPr>
          <w:rStyle w:val="OperatorTok"/>
        </w:rPr>
        <w:t xml:space="preserve">,</w:t>
      </w:r>
      <w:r>
        <w:rPr>
          <w:rStyle w:val="NormalTok"/>
        </w:rPr>
        <w:t xml:space="preserve"> </w:t>
      </w:r>
      <w:r>
        <w:rPr>
          <w:rStyle w:val="DecValTok"/>
        </w:rPr>
        <w:t xml:space="preserve">245</w:t>
      </w:r>
      <w:r>
        <w:rPr>
          <w:rStyle w:val="OperatorTok"/>
        </w:rPr>
        <w:t xml:space="preserve">,</w:t>
      </w:r>
      <w:r>
        <w:rPr>
          <w:rStyle w:val="NormalTok"/>
        </w:rPr>
        <w:t xml:space="preserve"> </w:t>
      </w:r>
      <w:r>
        <w:rPr>
          <w:rStyle w:val="DecValTok"/>
        </w:rPr>
        <w:t xml:space="preserve">220</w:t>
      </w:r>
      <w:r>
        <w:rPr>
          <w:rStyle w:val="FunctionTok"/>
        </w:rPr>
        <w:t xml:space="preserve">)</w:t>
      </w:r>
      <w:r>
        <w:rPr>
          <w:rStyle w:val="OperatorTok"/>
        </w:rPr>
        <w:t xml:space="preserve">;</w:t>
      </w:r>
      <w:r>
        <w:rPr>
          <w:rStyle w:val="NormalTok"/>
        </w:rPr>
        <w:t xml:space="preserve"> </w:t>
      </w:r>
      <w:r>
        <w:rPr>
          <w:rStyle w:val="CommentTok"/>
        </w:rPr>
        <w:t xml:space="preserve">/** Color de fondo rojo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8</w:t>
      </w:r>
      <w:r>
        <w:rPr>
          <w:rStyle w:val="DataTypeTok"/>
        </w:rPr>
        <w:t xml:space="preserve">px</w:t>
      </w:r>
      <w:r>
        <w:rPr>
          <w:rStyle w:val="OperatorTok"/>
        </w:rPr>
        <w:t xml:space="preserve">;</w:t>
      </w:r>
      <w:r>
        <w:rPr>
          <w:rStyle w:val="NormalTok"/>
        </w:rPr>
        <w:t xml:space="preserve"> </w:t>
      </w:r>
      <w:r>
        <w:rPr>
          <w:rStyle w:val="CommentTok"/>
        </w:rPr>
        <w:t xml:space="preserve">/** Aumentar el relleno para que sea más visible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rPr>
          <w:rStyle w:val="NormalTok"/>
        </w:rPr>
        <w:t xml:space="preserve"> </w:t>
      </w:r>
      <w:r>
        <w:rPr>
          <w:rStyle w:val="CommentTok"/>
        </w:rPr>
        <w:t xml:space="preserve">/** Aumentar el tamaño de la fuente */</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rPr>
          <w:rStyle w:val="NormalTok"/>
        </w:rPr>
        <w:t xml:space="preserve"> </w:t>
      </w:r>
      <w:r>
        <w:rPr>
          <w:rStyle w:val="CommentTok"/>
        </w:rPr>
        <w:t xml:space="preserve">/** Hacer el texto en negrita */</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rPr>
          <w:rStyle w:val="NormalTok"/>
        </w:rPr>
        <w:t xml:space="preserve"> </w:t>
      </w:r>
      <w:r>
        <w:rPr>
          <w:rStyle w:val="CommentTok"/>
        </w:rPr>
        <w:t xml:space="preserve">/** Agregar sombra */</w:t>
      </w:r>
      <w:r>
        <w:br/>
      </w:r>
      <w:r>
        <w:rPr>
          <w:rStyle w:val="NormalTok"/>
        </w:rPr>
        <w:t xml:space="preserve">        }</w:t>
      </w:r>
      <w:r>
        <w:br/>
      </w:r>
      <w:r>
        <w:br/>
      </w:r>
      <w:r>
        <w:rPr>
          <w:rStyle w:val="NormalTok"/>
        </w:rPr>
        <w:t xml:space="preserve">        </w:t>
      </w:r>
      <w:r>
        <w:rPr>
          <w:rStyle w:val="FunctionTok"/>
        </w:rPr>
        <w:t xml:space="preserve">.cart-icon</w:t>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w:t>
      </w:r>
      <w:r>
        <w:rPr>
          <w:rStyle w:val="OperatorTok"/>
        </w:rPr>
        <w:t xml:space="preserve">;</w:t>
      </w:r>
      <w:r>
        <w:rPr>
          <w:rStyle w:val="NormalTok"/>
        </w:rPr>
        <w:t xml:space="preserve"> </w:t>
      </w:r>
      <w:r>
        <w:rPr>
          <w:rStyle w:val="CommentTok"/>
        </w:rPr>
        <w:t xml:space="preserve">/** Mostrar el contador cuando se pasa el ratón sobre el icono */</w:t>
      </w:r>
      <w:r>
        <w:br/>
      </w:r>
      <w:r>
        <w:rPr>
          <w:rStyle w:val="NormalTok"/>
        </w:rPr>
        <w:t xml:space="preserve">        }</w:t>
      </w:r>
      <w:r>
        <w:br/>
      </w:r>
      <w:r>
        <w:rPr>
          <w:rStyle w:val="NormalTok"/>
        </w:rPr>
        <w:t xml:space="preserve">        </w:t>
      </w:r>
      <w:r>
        <w:rPr>
          <w:rStyle w:val="FunctionTok"/>
        </w:rPr>
        <w:t xml:space="preserve">.form-control-description</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.form-control-price</w:t>
      </w:r>
      <w:r>
        <w:rPr>
          <w:rStyle w:val="Normal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#888</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.form-control</w:t>
      </w:r>
      <w:r>
        <w:rPr>
          <w:rStyle w:val="NormalTok"/>
        </w:rPr>
        <w:t xml:space="preserve"> span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.form-control</w:t>
      </w:r>
      <w:r>
        <w:rPr>
          <w:rStyle w:val="NormalTok"/>
        </w:rPr>
        <w:t xml:space="preserve"> </w:t>
      </w:r>
      <w:r>
        <w:rPr>
          <w:rStyle w:val="FunctionTok"/>
        </w:rPr>
        <w:t xml:space="preserve">.selected-size</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.urban-contact</w:t>
      </w:r>
      <w:r>
        <w:rPr>
          <w:rStyle w:val="NormalTok"/>
        </w:rPr>
        <w:t xml:space="preserve">{</w:t>
      </w:r>
      <w:r>
        <w:br/>
      </w:r>
      <w:r>
        <w:rPr>
          <w:rStyle w:val="NormalTok"/>
        </w:rPr>
        <w:t xml:space="preserve">            </w:t>
      </w:r>
      <w:r>
        <w:rPr>
          <w:rStyle w:val="KeywordTok"/>
        </w:rPr>
        <w:t xml:space="preserve">text-decoration</w:t>
      </w:r>
      <w:r>
        <w:rPr>
          <w:rStyle w:val="CharTok"/>
        </w:rPr>
        <w:t xml:space="preserve">:</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white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p>
    <w:p>
      <w:pPr>
        <w:pStyle w:val="FirstParagraph"/>
      </w:pPr>
      <w:r>
        <w:t xml:space="preserve">Estos estilos sirven para darle toda la estética a la página como por ejemplo los modales situados a la derecha de la página con z-index y muy importante el position:fixed para fijar la posición.</w:t>
      </w:r>
      <w:r>
        <w:t xml:space="preserve"> </w:t>
      </w:r>
      <w:r>
        <w:t xml:space="preserve">Además de darle estilos a mis cardview y mi carrito.</w:t>
      </w:r>
    </w:p>
    <w:p>
      <w:pPr>
        <w:pStyle w:val="Compact"/>
        <w:numPr>
          <w:ilvl w:val="0"/>
          <w:numId w:val="1028"/>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BodyText"/>
      </w:pPr>
      <w:r>
        <w:t xml:space="preserve">Y estos son sus respectivos estilos: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1200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.details-left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.details-image</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600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h1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p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w:t>
      </w:r>
      <w:r>
        <w:br/>
      </w:r>
      <w:r>
        <w:rPr>
          <w:rStyle w:val="NormalTok"/>
        </w:rPr>
        <w:t xml:space="preserve">            </w:t>
      </w:r>
      <w:r>
        <w:rPr>
          <w:rStyle w:val="KeywordTok"/>
        </w:rPr>
        <w:t xml:space="preserve">list-style-type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InformationTok"/>
        </w:rPr>
        <w:t xml:space="preserve">:hover</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FunctionTok"/>
        </w:rPr>
        <w:t xml:space="preserve">.active</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.added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green</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default</w:t>
      </w:r>
      <w:r>
        <w:rPr>
          <w:rStyle w:val="OperatorTok"/>
        </w:rPr>
        <w:t xml:space="preserve">;</w:t>
      </w:r>
      <w:r>
        <w:br/>
      </w:r>
      <w:r>
        <w:rPr>
          <w:rStyle w:val="NormalTok"/>
        </w:rPr>
        <w:t xml:space="preserve">        }</w:t>
      </w:r>
      <w:r>
        <w:br/>
      </w:r>
      <w:r>
        <w:br/>
      </w:r>
      <w:r>
        <w:rPr>
          <w:rStyle w:val="NormalTok"/>
        </w:rPr>
        <w:t xml:space="preserve">        </w:t>
      </w:r>
      <w:r>
        <w:rPr>
          <w:rStyle w:val="FunctionTok"/>
        </w:rPr>
        <w:t xml:space="preserve">.subtitle</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.error-message</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p>
    <w:p>
      <w:pPr>
        <w:pStyle w:val="FirstParagraph"/>
      </w:pPr>
      <w:r>
        <w:t xml:space="preserve">Estos estilos son muy importantes tanto por el error que le indico al usuario de un color llamativo para que sepa que tiene que añadir la talla como para que la talla se vea atractiva y la ropa que el usuario tiene intención de comprar se vea de una forma clara.</w:t>
      </w:r>
    </w:p>
    <w:p>
      <w:pPr>
        <w:pStyle w:val="Compact"/>
        <w:numPr>
          <w:ilvl w:val="0"/>
          <w:numId w:val="1029"/>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BodyText"/>
      </w:pPr>
      <w:r>
        <w:t xml:space="preserve">Los estilos que usa esta página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#f4f4f4</w:t>
      </w:r>
      <w:r>
        <w:rPr>
          <w:rStyle w:val="OperatorTok"/>
        </w:rPr>
        <w:t xml:space="preserve">;</w:t>
      </w:r>
      <w:r>
        <w:br/>
      </w:r>
      <w:r>
        <w:rPr>
          <w:rStyle w:val="NormalTok"/>
        </w:rPr>
        <w:t xml:space="preserve">      }</w:t>
      </w:r>
      <w:r>
        <w:br/>
      </w:r>
      <w:r>
        <w:br/>
      </w:r>
      <w:r>
        <w:rPr>
          <w:rStyle w:val="NormalTok"/>
        </w:rPr>
        <w:t xml:space="preserve">      header nav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.checkout-container</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2.5</w:t>
      </w:r>
      <w:r>
        <w:rPr>
          <w:rStyle w:val="DataType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.order-summary</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#order-items</w:t>
      </w:r>
      <w:r>
        <w:rPr>
          <w:rStyle w:val="NormalTok"/>
        </w:rPr>
        <w:t xml:space="preserve">{</w:t>
      </w:r>
      <w:r>
        <w:br/>
      </w:r>
      <w:r>
        <w:rPr>
          <w:rStyle w:val="NormalTok"/>
        </w:rPr>
        <w:t xml:space="preserve">        </w:t>
      </w:r>
      <w:r>
        <w:rPr>
          <w:rStyle w:val="KeywordTok"/>
        </w:rPr>
        <w:t xml:space="preserve">min-width</w:t>
      </w:r>
      <w:r>
        <w:rPr>
          <w:rStyle w:val="CharTok"/>
        </w:rPr>
        <w:t xml:space="preserve">:</w:t>
      </w:r>
      <w:r>
        <w:rPr>
          <w:rStyle w:val="NormalTok"/>
        </w:rPr>
        <w:t xml:space="preserve"> </w:t>
      </w:r>
      <w:r>
        <w:rPr>
          <w:rStyle w:val="DecValTok"/>
        </w:rPr>
        <w:t xml:space="preserve">22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.order-items</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img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.order-total</w:t>
      </w:r>
      <w:r>
        <w:rPr>
          <w:rStyle w:val="NormalTok"/>
        </w:rPr>
        <w:t xml:space="preserve">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right</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br/>
      </w:r>
      <w:r>
        <w:rPr>
          <w:rStyle w:val="NormalTok"/>
        </w:rPr>
        <w:t xml:space="preserve">      }</w:t>
      </w:r>
      <w:r>
        <w:br/>
      </w:r>
      <w:r>
        <w:br/>
      </w:r>
      <w:r>
        <w:rPr>
          <w:rStyle w:val="NormalTok"/>
        </w:rPr>
        <w:t xml:space="preserve">      </w:t>
      </w:r>
      <w:r>
        <w:rPr>
          <w:rStyle w:val="Preprocessor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.cancel-btn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.cancel-btn</w:t>
      </w:r>
      <w:r>
        <w:rPr>
          <w:rStyle w:val="InformationTok"/>
        </w:rPr>
        <w:t xml:space="preserve">:hover</w:t>
      </w:r>
      <w:r>
        <w:rPr>
          <w:rStyle w:val="Normal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br/>
      </w:r>
      <w:r>
        <w:rPr>
          <w:rStyle w:val="NormalTok"/>
        </w:rPr>
        <w:t xml:space="preserve">      }</w:t>
      </w:r>
      <w:r>
        <w:br/>
      </w:r>
      <w:r>
        <w:br/>
      </w:r>
      <w:r>
        <w:br/>
      </w:r>
      <w:r>
        <w:rPr>
          <w:rStyle w:val="NormalTok"/>
        </w:rPr>
        <w:t xml:space="preserve">      </w:t>
      </w:r>
      <w:r>
        <w:rPr>
          <w:rStyle w:val="FunctionTok"/>
        </w:rPr>
        <w:t xml:space="preserve">.details-clothes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grid</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.details-price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w:t>
      </w:r>
      <w:r>
        <w:rPr>
          <w:rStyle w:val="DataTypeTok"/>
        </w:rPr>
        <w:t xml:space="preserve">%</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.details-price</w:t>
      </w:r>
      <w:r>
        <w:rPr>
          <w:rStyle w:val="NormalTok"/>
        </w:rPr>
        <w:t xml:space="preserve"> p{</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.order-box</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BuiltInTok"/>
        </w:rPr>
        <w:t xml:space="preserve">auto</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35</w:t>
      </w:r>
      <w:r>
        <w:rPr>
          <w:rStyle w:val="DataTypeTok"/>
        </w:rPr>
        <w:t xml:space="preserve">rem</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min-width</w:t>
      </w:r>
      <w:r>
        <w:rPr>
          <w:rStyle w:val="CharTok"/>
        </w:rPr>
        <w:t xml:space="preserve">:</w:t>
      </w:r>
      <w:r>
        <w:rPr>
          <w:rStyle w:val="DecValTok"/>
        </w:rPr>
        <w:t xml:space="preserve">40</w:t>
      </w:r>
      <w:r>
        <w:rPr>
          <w:rStyle w:val="DataTypeTok"/>
        </w:rPr>
        <w:t xml:space="preserve">%</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label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input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FunctionTok"/>
        </w:rPr>
        <w:t xml:space="preserve">calc(</w:t>
      </w:r>
      <w:r>
        <w:rPr>
          <w:rStyle w:val="DecValTok"/>
        </w:rPr>
        <w:t xml:space="preserve">100</w:t>
      </w:r>
      <w:r>
        <w:rPr>
          <w:rStyle w:val="DataType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DataTypeTok"/>
        </w:rPr>
        <w:t xml:space="preserve">rem</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.urban-title</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br/>
      </w:r>
      <w:r>
        <w:rPr>
          <w:rStyle w:val="NormalTok"/>
        </w:rPr>
        <w:t xml:space="preserve">    }</w:t>
      </w:r>
      <w:r>
        <w:br/>
      </w:r>
      <w:r>
        <w:rPr>
          <w:rStyle w:val="NormalTok"/>
        </w:rPr>
        <w:t xml:space="preserve">    </w:t>
      </w:r>
      <w:r>
        <w:rPr>
          <w:rStyle w:val="FunctionTok"/>
        </w:rPr>
        <w:t xml:space="preserve">.btns-action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flex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DecValTok"/>
        </w:rPr>
        <w:t xml:space="preserve">100</w:t>
      </w:r>
      <w:r>
        <w:rPr>
          <w:rStyle w:val="DataTypeTok"/>
        </w:rPr>
        <w:t xml:space="preserve">%</w:t>
      </w:r>
      <w:r>
        <w:rPr>
          <w:rStyle w:val="OperatorTok"/>
        </w:rPr>
        <w:t xml:space="preserve">;</w:t>
      </w:r>
      <w:r>
        <w:br/>
      </w:r>
      <w:r>
        <w:rPr>
          <w:rStyle w:val="NormalTok"/>
        </w:rPr>
        <w:t xml:space="preserve">    }</w:t>
      </w:r>
    </w:p>
    <w:p>
      <w:pPr>
        <w:pStyle w:val="FirstParagraph"/>
      </w:pPr>
      <w:r>
        <w:t xml:space="preserve">Gracias a estos estilos,le doy formato a mi formulario,a la forma de ver la ropa que se recoge del carrito del usuario.</w:t>
      </w:r>
    </w:p>
    <w:p>
      <w:pPr>
        <w:pStyle w:val="Compact"/>
        <w:numPr>
          <w:ilvl w:val="0"/>
          <w:numId w:val="1030"/>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5" name="Picture"/>
            <a:graphic>
              <a:graphicData uri="http://schemas.openxmlformats.org/drawingml/2006/picture">
                <pic:pic>
                  <pic:nvPicPr>
                    <pic:cNvPr descr="../../docs/imageVantaJS.png" id="96" name="Picture"/>
                    <pic:cNvPicPr>
                      <a:picLocks noChangeArrowheads="1" noChangeAspect="1"/>
                    </pic:cNvPicPr>
                  </pic:nvPicPr>
                  <pic:blipFill>
                    <a:blip r:embed="rId94"/>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98" name="Picture"/>
            <a:graphic>
              <a:graphicData uri="http://schemas.openxmlformats.org/drawingml/2006/picture">
                <pic:pic>
                  <pic:nvPicPr>
                    <pic:cNvPr descr="../../docs/imageVantajsWeb.png" id="99" name="Picture"/>
                    <pic:cNvPicPr>
                      <a:picLocks noChangeArrowheads="1" noChangeAspect="1"/>
                    </pic:cNvPicPr>
                  </pic:nvPicPr>
                  <pic:blipFill>
                    <a:blip r:embed="rId97"/>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31"/>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32"/>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0"/>
    <w:bookmarkEnd w:id="101"/>
    <w:bookmarkStart w:id="112"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33"/>
        </w:numPr>
      </w:pPr>
      <w:r>
        <w:t xml:space="preserve">Tutorial para mandar correos de gmail:</w:t>
      </w:r>
      <w:r>
        <w:t xml:space="preserve"> </w:t>
      </w:r>
      <w:hyperlink r:id="rId102">
        <w:r>
          <w:rPr>
            <w:rStyle w:val="Hyperlink"/>
          </w:rPr>
          <w:t xml:space="preserve">https://www.youtube.com/watch?v=JKmzV1MY_-M&amp;t=2409s&amp;ab_channel=UnProgramadorNace</w:t>
        </w:r>
      </w:hyperlink>
      <w:r>
        <w:t xml:space="preserve">.</w:t>
      </w:r>
    </w:p>
    <w:p>
      <w:pPr>
        <w:pStyle w:val="Compact"/>
        <w:numPr>
          <w:ilvl w:val="0"/>
          <w:numId w:val="1033"/>
        </w:numPr>
      </w:pPr>
      <w:r>
        <w:t xml:space="preserve">Modificar login por defecto de Spring:</w:t>
      </w:r>
      <w:r>
        <w:t xml:space="preserve"> </w:t>
      </w:r>
      <w:hyperlink r:id="rId103">
        <w:r>
          <w:rPr>
            <w:rStyle w:val="Hyperlink"/>
          </w:rPr>
          <w:t xml:space="preserve">https://www.arquitecturajava.com/spring-boot-y-spring-security-custom-login/</w:t>
        </w:r>
      </w:hyperlink>
    </w:p>
    <w:p>
      <w:pPr>
        <w:pStyle w:val="Compact"/>
        <w:numPr>
          <w:ilvl w:val="0"/>
          <w:numId w:val="1033"/>
        </w:numPr>
      </w:pPr>
      <w:r>
        <w:t xml:space="preserve">Etiqueta Json en las clases modelo:</w:t>
      </w:r>
      <w:r>
        <w:t xml:space="preserve"> </w:t>
      </w:r>
      <w:hyperlink r:id="rId104">
        <w:r>
          <w:rPr>
            <w:rStyle w:val="Hyperlink"/>
          </w:rPr>
          <w:t xml:space="preserve">https://www.baeldung.com/jackson-bidirectional-relationships-and-infinite-recursion</w:t>
        </w:r>
      </w:hyperlink>
    </w:p>
    <w:p>
      <w:pPr>
        <w:pStyle w:val="Compact"/>
        <w:numPr>
          <w:ilvl w:val="0"/>
          <w:numId w:val="1033"/>
        </w:numPr>
      </w:pPr>
      <w:r>
        <w:t xml:space="preserve">Recursos web:</w:t>
      </w:r>
      <w:r>
        <w:t xml:space="preserve"> </w:t>
      </w:r>
      <w:hyperlink r:id="rId105">
        <w:r>
          <w:rPr>
            <w:rStyle w:val="Hyperlink"/>
          </w:rPr>
          <w:t xml:space="preserve">https://es.stackoverflow.com/questions/606452/login-y-error-con-java-spring-security-y-thymeleaf</w:t>
        </w:r>
      </w:hyperlink>
      <w:r>
        <w:t xml:space="preserve"> </w:t>
      </w:r>
      <w:hyperlink r:id="rId106">
        <w:r>
          <w:rPr>
            <w:rStyle w:val="Hyperlink"/>
          </w:rPr>
          <w:t xml:space="preserve">https://stackoverflow.com/questions/75534824/smtpsendfailedexception-and-mailconnectexception-while-sending-mail-using-java-m</w:t>
        </w:r>
      </w:hyperlink>
    </w:p>
    <w:p>
      <w:pPr>
        <w:pStyle w:val="Compact"/>
        <w:numPr>
          <w:ilvl w:val="0"/>
          <w:numId w:val="1033"/>
        </w:numPr>
      </w:pPr>
      <w:r>
        <w:t xml:space="preserve">Generador de imagenes:</w:t>
      </w:r>
      <w:r>
        <w:t xml:space="preserve"> </w:t>
      </w:r>
      <w:hyperlink r:id="rId107">
        <w:r>
          <w:rPr>
            <w:rStyle w:val="Hyperlink"/>
          </w:rPr>
          <w:t xml:space="preserve">https://leonardo.ai/</w:t>
        </w:r>
      </w:hyperlink>
    </w:p>
    <w:p>
      <w:pPr>
        <w:pStyle w:val="Compact"/>
        <w:numPr>
          <w:ilvl w:val="0"/>
          <w:numId w:val="1033"/>
        </w:numPr>
      </w:pPr>
      <w:r>
        <w:t xml:space="preserve">Creador de logo:</w:t>
      </w:r>
      <w:r>
        <w:t xml:space="preserve"> </w:t>
      </w:r>
      <w:hyperlink r:id="rId108">
        <w:r>
          <w:rPr>
            <w:rStyle w:val="Hyperlink"/>
          </w:rPr>
          <w:t xml:space="preserve">https://www.logomaker.com/</w:t>
        </w:r>
      </w:hyperlink>
    </w:p>
    <w:p>
      <w:pPr>
        <w:pStyle w:val="Compact"/>
        <w:numPr>
          <w:ilvl w:val="0"/>
          <w:numId w:val="1033"/>
        </w:numPr>
      </w:pPr>
      <w:r>
        <w:t xml:space="preserve">Outlook:</w:t>
      </w:r>
      <w:r>
        <w:t xml:space="preserve"> </w:t>
      </w:r>
      <w:hyperlink r:id="rId109">
        <w:r>
          <w:rPr>
            <w:rStyle w:val="Hyperlink"/>
          </w:rPr>
          <w:t xml:space="preserve">https://outlook.live.com/mail/0/</w:t>
        </w:r>
      </w:hyperlink>
    </w:p>
    <w:p>
      <w:pPr>
        <w:pStyle w:val="Compact"/>
        <w:numPr>
          <w:ilvl w:val="0"/>
          <w:numId w:val="1033"/>
        </w:numPr>
      </w:pPr>
      <w:r>
        <w:t xml:space="preserve">Documentaccion</w:t>
      </w:r>
      <w:r>
        <w:t xml:space="preserve"> </w:t>
      </w:r>
      <w:hyperlink r:id="rId110">
        <w:r>
          <w:rPr>
            <w:rStyle w:val="Hyperlink"/>
          </w:rPr>
          <w:t xml:space="preserve">https://devdocs.io/html/</w:t>
        </w:r>
      </w:hyperlink>
    </w:p>
    <w:p>
      <w:pPr>
        <w:pStyle w:val="Compact"/>
        <w:numPr>
          <w:ilvl w:val="0"/>
          <w:numId w:val="1033"/>
        </w:numPr>
      </w:pPr>
      <w:r>
        <w:t xml:space="preserve">Vanta.js</w:t>
      </w:r>
      <w:r>
        <w:t xml:space="preserve"> </w:t>
      </w:r>
      <w:hyperlink r:id="rId111">
        <w:r>
          <w:rPr>
            <w:rStyle w:val="Hyperlink"/>
          </w:rPr>
          <w:t xml:space="preserve">https://www.vantajs.com/</w:t>
        </w:r>
      </w:hyperlink>
    </w:p>
    <w:bookmarkEnd w:id="112"/>
    <w:bookmarkStart w:id="114"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3" w:name="extensiones-de-vs-code"/>
    <w:p>
      <w:pPr>
        <w:pStyle w:val="Heading2"/>
      </w:pPr>
      <w:r>
        <w:t xml:space="preserve">Extensiones de VS Code</w:t>
      </w:r>
    </w:p>
    <w:p>
      <w:pPr>
        <w:pStyle w:val="Compact"/>
        <w:numPr>
          <w:ilvl w:val="0"/>
          <w:numId w:val="1034"/>
        </w:numPr>
      </w:pPr>
      <w:r>
        <w:t xml:space="preserve">Marp for VS Code</w:t>
      </w:r>
    </w:p>
    <w:p>
      <w:pPr>
        <w:pStyle w:val="Compact"/>
        <w:numPr>
          <w:ilvl w:val="0"/>
          <w:numId w:val="1034"/>
        </w:numPr>
      </w:pPr>
      <w:r>
        <w:t xml:space="preserve">Git Graph</w:t>
      </w:r>
    </w:p>
    <w:p>
      <w:pPr>
        <w:pStyle w:val="Compact"/>
        <w:numPr>
          <w:ilvl w:val="0"/>
          <w:numId w:val="1034"/>
        </w:numPr>
      </w:pPr>
      <w:r>
        <w:t xml:space="preserve">Markdown All in One</w:t>
      </w:r>
    </w:p>
    <w:p>
      <w:pPr>
        <w:pStyle w:val="Compact"/>
        <w:numPr>
          <w:ilvl w:val="0"/>
          <w:numId w:val="1034"/>
        </w:numPr>
      </w:pPr>
      <w:r>
        <w:t xml:space="preserve">Markdown Preview Enhanced</w:t>
      </w:r>
    </w:p>
    <w:p>
      <w:pPr>
        <w:pStyle w:val="Compact"/>
        <w:numPr>
          <w:ilvl w:val="0"/>
          <w:numId w:val="1034"/>
        </w:numPr>
      </w:pPr>
      <w:r>
        <w:t xml:space="preserve">Markdown Shortcuts</w:t>
      </w:r>
    </w:p>
    <w:p>
      <w:pPr>
        <w:pStyle w:val="Compact"/>
        <w:numPr>
          <w:ilvl w:val="0"/>
          <w:numId w:val="1034"/>
        </w:numPr>
      </w:pPr>
      <w:r>
        <w:t xml:space="preserve">Java Pack</w:t>
      </w:r>
    </w:p>
    <w:p>
      <w:pPr>
        <w:pStyle w:val="Compact"/>
        <w:numPr>
          <w:ilvl w:val="0"/>
          <w:numId w:val="1034"/>
        </w:numPr>
      </w:pPr>
      <w:r>
        <w:t xml:space="preserve">Spring-boot</w:t>
      </w:r>
    </w:p>
    <w:p>
      <w:pPr>
        <w:pStyle w:val="Compact"/>
        <w:numPr>
          <w:ilvl w:val="0"/>
          <w:numId w:val="1034"/>
        </w:numPr>
      </w:pPr>
      <w:r>
        <w:t xml:space="preserve">Docker</w:t>
      </w:r>
    </w:p>
    <w:p>
      <w:pPr>
        <w:pStyle w:val="Compact"/>
        <w:numPr>
          <w:ilvl w:val="0"/>
          <w:numId w:val="1034"/>
        </w:numPr>
      </w:pPr>
      <w:r>
        <w:t xml:space="preserve">Database(Connector)</w:t>
      </w:r>
    </w:p>
    <w:p>
      <w:pPr>
        <w:pStyle w:val="Compact"/>
        <w:numPr>
          <w:ilvl w:val="0"/>
          <w:numId w:val="1034"/>
        </w:numPr>
      </w:pPr>
      <w:r>
        <w:t xml:space="preserve">Beauty(Dar formato al código)</w:t>
      </w:r>
    </w:p>
    <w:p>
      <w:pPr>
        <w:pStyle w:val="Compact"/>
        <w:numPr>
          <w:ilvl w:val="0"/>
          <w:numId w:val="1034"/>
        </w:numPr>
      </w:pPr>
      <w:r>
        <w:t xml:space="preserve">Error Lens(Indica los errores en el código)</w:t>
      </w:r>
    </w:p>
    <w:p>
      <w:pPr>
        <w:pStyle w:val="Compact"/>
        <w:numPr>
          <w:ilvl w:val="0"/>
          <w:numId w:val="1034"/>
        </w:numPr>
      </w:pPr>
      <w:r>
        <w:t xml:space="preserve">Gitlab Workflow</w:t>
      </w:r>
    </w:p>
    <w:p>
      <w:pPr>
        <w:pStyle w:val="Compact"/>
        <w:numPr>
          <w:ilvl w:val="0"/>
          <w:numId w:val="1034"/>
        </w:numPr>
      </w:pPr>
      <w:r>
        <w:t xml:space="preserve">IntellijCode</w:t>
      </w:r>
    </w:p>
    <w:p>
      <w:pPr>
        <w:pStyle w:val="Compact"/>
        <w:numPr>
          <w:ilvl w:val="0"/>
          <w:numId w:val="1034"/>
        </w:numPr>
      </w:pPr>
      <w:r>
        <w:t xml:space="preserve">Tabnine(ID)</w:t>
      </w:r>
    </w:p>
    <w:p>
      <w:pPr>
        <w:pStyle w:val="Compact"/>
        <w:numPr>
          <w:ilvl w:val="0"/>
          <w:numId w:val="1034"/>
        </w:numPr>
      </w:pPr>
      <w:r>
        <w:t xml:space="preserve">Markdownlint</w:t>
      </w:r>
    </w:p>
    <w:p>
      <w:pPr>
        <w:pStyle w:val="Compact"/>
        <w:numPr>
          <w:ilvl w:val="0"/>
          <w:numId w:val="1034"/>
        </w:numPr>
      </w:pPr>
      <w:r>
        <w:t xml:space="preserve">Dracula(UI de Vscode)</w:t>
      </w:r>
    </w:p>
    <w:p>
      <w:pPr>
        <w:pStyle w:val="Compact"/>
        <w:numPr>
          <w:ilvl w:val="0"/>
          <w:numId w:val="1034"/>
        </w:numPr>
      </w:pPr>
      <w:r>
        <w:t xml:space="preserve">Autoclose tag(HTML)</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2024-06-12T22:08:00Z</dcterms:created>
  <dcterms:modified xsi:type="dcterms:W3CDTF">2024-06-12T22:08:00Z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